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774D" w:rsidRPr="003944E6" w:rsidRDefault="00AF774D" w:rsidP="00AF77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0"/>
          <w:szCs w:val="20"/>
          <w:lang w:val="uk-UA" w:eastAsia="uk-UA"/>
        </w:rPr>
      </w:pPr>
      <w:r w:rsidRPr="003944E6">
        <w:rPr>
          <w:rFonts w:ascii="Times New Roman" w:eastAsia="Times New Roman" w:hAnsi="Times New Roman" w:cs="Times New Roman"/>
          <w:b/>
          <w:color w:val="FF0000"/>
          <w:sz w:val="20"/>
          <w:szCs w:val="20"/>
          <w:lang w:val="uk-UA" w:eastAsia="uk-UA"/>
        </w:rPr>
        <w:t>ЖОВТЕНЬ</w:t>
      </w:r>
    </w:p>
    <w:p w:rsidR="00AF774D" w:rsidRPr="003944E6" w:rsidRDefault="00AF774D" w:rsidP="00AF77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B050"/>
          <w:sz w:val="20"/>
          <w:szCs w:val="20"/>
          <w:lang w:val="uk-UA" w:eastAsia="uk-UA"/>
        </w:rPr>
      </w:pPr>
      <w:r w:rsidRPr="003944E6">
        <w:rPr>
          <w:rFonts w:ascii="Times New Roman" w:eastAsia="Times New Roman" w:hAnsi="Times New Roman" w:cs="Times New Roman"/>
          <w:b/>
          <w:color w:val="00B050"/>
          <w:sz w:val="20"/>
          <w:szCs w:val="20"/>
          <w:lang w:val="uk-UA" w:eastAsia="uk-UA"/>
        </w:rPr>
        <w:t xml:space="preserve">І. </w:t>
      </w:r>
      <w:r w:rsidRPr="003944E6">
        <w:rPr>
          <w:rFonts w:ascii="Times New Roman" w:eastAsia="Times New Roman" w:hAnsi="Times New Roman" w:cs="Times New Roman"/>
          <w:b/>
          <w:color w:val="00B0F0"/>
          <w:sz w:val="20"/>
          <w:szCs w:val="20"/>
          <w:lang w:val="uk-UA" w:eastAsia="uk-UA"/>
        </w:rPr>
        <w:t>ОСВІТНЄ СЕРЕДОВИЩЕ</w:t>
      </w:r>
    </w:p>
    <w:tbl>
      <w:tblPr>
        <w:tblW w:w="16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584"/>
        <w:gridCol w:w="1275"/>
        <w:gridCol w:w="2125"/>
        <w:gridCol w:w="1134"/>
        <w:gridCol w:w="7"/>
      </w:tblGrid>
      <w:tr w:rsidR="00AF774D" w:rsidRPr="003944E6" w:rsidTr="00C3442C">
        <w:trPr>
          <w:gridAfter w:val="1"/>
          <w:wAfter w:w="7" w:type="dxa"/>
          <w:trHeight w:val="215"/>
        </w:trPr>
        <w:tc>
          <w:tcPr>
            <w:tcW w:w="1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Зміст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Дата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Відповідальні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Примітка</w:t>
            </w:r>
          </w:p>
        </w:tc>
      </w:tr>
      <w:tr w:rsidR="00AF774D" w:rsidRPr="003944E6" w:rsidTr="00C3442C">
        <w:trPr>
          <w:gridAfter w:val="1"/>
          <w:wAfter w:w="7" w:type="dxa"/>
          <w:trHeight w:val="215"/>
        </w:trPr>
        <w:tc>
          <w:tcPr>
            <w:tcW w:w="1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1. Забезпечення комфортних і безпечних умов навчання та праці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gridAfter w:val="1"/>
          <w:wAfter w:w="7" w:type="dxa"/>
          <w:trHeight w:val="215"/>
        </w:trPr>
        <w:tc>
          <w:tcPr>
            <w:tcW w:w="1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Контроль та аналіз  відвідування учнями занять, попередження пропусків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щоденно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Пухір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В.М.,</w:t>
            </w: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класні керівники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gridAfter w:val="1"/>
          <w:wAfter w:w="7" w:type="dxa"/>
          <w:trHeight w:val="215"/>
        </w:trPr>
        <w:tc>
          <w:tcPr>
            <w:tcW w:w="1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Оновлення списків, довідок на харчування учнів пільгових категорій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пр.місяця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Пухір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В.М.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gridAfter w:val="1"/>
          <w:wAfter w:w="7" w:type="dxa"/>
          <w:trHeight w:val="215"/>
        </w:trPr>
        <w:tc>
          <w:tcPr>
            <w:tcW w:w="1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Організація та проведення фізкультурно-оздоровчої роботи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пр.місяця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Брижатий В.В.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gridAfter w:val="1"/>
          <w:wAfter w:w="7" w:type="dxa"/>
          <w:trHeight w:val="215"/>
        </w:trPr>
        <w:tc>
          <w:tcPr>
            <w:tcW w:w="1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Співбесіда з учнями  11 касу щодо питань ЗНО та участі пробному ЗНО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до 13</w:t>
            </w: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.10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Дячук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Н.В.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gridAfter w:val="1"/>
          <w:wAfter w:w="7" w:type="dxa"/>
          <w:trHeight w:val="145"/>
        </w:trPr>
        <w:tc>
          <w:tcPr>
            <w:tcW w:w="1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Проведення первинного  інструктажу з БЖД для учнів школи на канікули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За планом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Швець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К.М.,</w:t>
            </w: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класні</w:t>
            </w:r>
            <w:proofErr w:type="spellEnd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керівники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gridAfter w:val="1"/>
          <w:wAfter w:w="7" w:type="dxa"/>
          <w:trHeight w:val="145"/>
        </w:trPr>
        <w:tc>
          <w:tcPr>
            <w:tcW w:w="1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Провести бесіди з БЖД «Поводження з </w:t>
            </w:r>
            <w:proofErr w:type="spellStart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електро</w:t>
            </w:r>
            <w:proofErr w:type="spellEnd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-  газообладнанням, вибуховими речовинами  тощо»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</w:t>
            </w:r>
            <w:proofErr w:type="spellEnd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..місяця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Швець К.М.</w:t>
            </w: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,  класні керівники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gridAfter w:val="1"/>
          <w:wAfter w:w="7" w:type="dxa"/>
          <w:trHeight w:val="145"/>
        </w:trPr>
        <w:tc>
          <w:tcPr>
            <w:tcW w:w="1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Призначення та співбесіда з уповноваженим спеціалістом для проведення заходів  реагування на виявлення фактів насильства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</w:t>
            </w:r>
            <w:proofErr w:type="spellEnd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..місяця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Пухір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В.М.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gridAfter w:val="1"/>
          <w:wAfter w:w="7" w:type="dxa"/>
          <w:trHeight w:val="145"/>
        </w:trPr>
        <w:tc>
          <w:tcPr>
            <w:tcW w:w="1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Перевірка дотримання санітарно-гігієнічних норм у шкільних приміщеннях (освітлення, маркування інвентаря та меблів тощо)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до 13</w:t>
            </w: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.10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Сех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О.В.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gridAfter w:val="1"/>
          <w:wAfter w:w="7" w:type="dxa"/>
          <w:trHeight w:val="70"/>
        </w:trPr>
        <w:tc>
          <w:tcPr>
            <w:tcW w:w="1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Контролювати чергування технічного персоналу в навчальних кабінетах, приміщеннях, харчоблокові на території закладу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щоденно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Сех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О.В.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gridAfter w:val="1"/>
          <w:wAfter w:w="7" w:type="dxa"/>
          <w:trHeight w:val="187"/>
        </w:trPr>
        <w:tc>
          <w:tcPr>
            <w:tcW w:w="1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Візуальний огляд приміщень закладу: стелі, підлоги, сходів, меблів, техніки, комунікацій, території закладу тощо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щоденно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Сех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О.В.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gridAfter w:val="1"/>
          <w:wAfter w:w="7" w:type="dxa"/>
          <w:trHeight w:val="235"/>
        </w:trPr>
        <w:tc>
          <w:tcPr>
            <w:tcW w:w="1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Проводити санітарно-просвітницьку роботу із учнями, батьками, працівниками школи щодо профілактики інфекційних захворювань, захворювання на грип, гострі рес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піраторні захворювання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постійно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Неживляк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Т.В.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gridAfter w:val="1"/>
          <w:wAfter w:w="7" w:type="dxa"/>
          <w:trHeight w:val="70"/>
        </w:trPr>
        <w:tc>
          <w:tcPr>
            <w:tcW w:w="1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Проводити контроль за фізичним навантаженням школярів, відвідувати </w:t>
            </w:r>
            <w:proofErr w:type="spellStart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уроки</w:t>
            </w:r>
            <w:proofErr w:type="spellEnd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фізкультури і заняття спортивних секцій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постійно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Неживляк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Т.В.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gridAfter w:val="1"/>
          <w:wAfter w:w="7" w:type="dxa"/>
          <w:trHeight w:val="70"/>
        </w:trPr>
        <w:tc>
          <w:tcPr>
            <w:tcW w:w="1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Проводити обстеження школярів на наявність </w:t>
            </w:r>
            <w:proofErr w:type="spellStart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педикульозу</w:t>
            </w:r>
            <w:proofErr w:type="spellEnd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інших захворювань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постійно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Неживляк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Т.В.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gridAfter w:val="1"/>
          <w:wAfter w:w="7" w:type="dxa"/>
          <w:trHeight w:val="70"/>
        </w:trPr>
        <w:tc>
          <w:tcPr>
            <w:tcW w:w="1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Психологічний супровід адаптації учнів 5 класу до навчання у базовій школі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до 31</w:t>
            </w: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.10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Дячук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Н.В.,</w:t>
            </w: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, вчителі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gridAfter w:val="1"/>
          <w:wAfter w:w="7" w:type="dxa"/>
          <w:trHeight w:val="70"/>
        </w:trPr>
        <w:tc>
          <w:tcPr>
            <w:tcW w:w="1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Прибирання шкільної території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до 13</w:t>
            </w: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.10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Техпрацівники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gridAfter w:val="1"/>
          <w:wAfter w:w="7" w:type="dxa"/>
          <w:trHeight w:val="70"/>
        </w:trPr>
        <w:tc>
          <w:tcPr>
            <w:tcW w:w="1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Інвентаризація шкільного майна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пр.місяця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Комісія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gridAfter w:val="1"/>
          <w:wAfter w:w="7" w:type="dxa"/>
          <w:trHeight w:val="70"/>
        </w:trPr>
        <w:tc>
          <w:tcPr>
            <w:tcW w:w="1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Проведення навчання по ЦЗ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пр.місяця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Дячук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Н.В.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gridAfter w:val="1"/>
          <w:wAfter w:w="7" w:type="dxa"/>
          <w:trHeight w:val="70"/>
        </w:trPr>
        <w:tc>
          <w:tcPr>
            <w:tcW w:w="1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2.Створення освітнього середовища, вільного від будь-яких форм насильства та дискримінації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blPrEx>
          <w:tblLook w:val="0400" w:firstRow="0" w:lastRow="0" w:firstColumn="0" w:lastColumn="0" w:noHBand="0" w:noVBand="1"/>
        </w:tblPrEx>
        <w:trPr>
          <w:trHeight w:val="130"/>
        </w:trPr>
        <w:tc>
          <w:tcPr>
            <w:tcW w:w="1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Профілактичні заходи щодо запобіганню правопорушень, пропусків, </w:t>
            </w:r>
            <w:proofErr w:type="spellStart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булінгу</w:t>
            </w:r>
            <w:proofErr w:type="spellEnd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, насилля, неетичної поведінки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До 30.10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Пухір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В.М.</w:t>
            </w: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blPrEx>
          <w:tblLook w:val="0400" w:firstRow="0" w:lastRow="0" w:firstColumn="0" w:lastColumn="0" w:noHBand="0" w:noVBand="1"/>
        </w:tblPrEx>
        <w:trPr>
          <w:trHeight w:val="130"/>
        </w:trPr>
        <w:tc>
          <w:tcPr>
            <w:tcW w:w="1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Виготовлення пам’яток «Маркери </w:t>
            </w:r>
            <w:proofErr w:type="spellStart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булінгу</w:t>
            </w:r>
            <w:proofErr w:type="spellEnd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</w:t>
            </w:r>
            <w:proofErr w:type="spellEnd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..місяця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Пухір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В.М.</w:t>
            </w: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blPrEx>
          <w:tblLook w:val="0400" w:firstRow="0" w:lastRow="0" w:firstColumn="0" w:lastColumn="0" w:noHBand="0" w:noVBand="1"/>
        </w:tblPrEx>
        <w:trPr>
          <w:trHeight w:val="130"/>
        </w:trPr>
        <w:tc>
          <w:tcPr>
            <w:tcW w:w="1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Заняття для учнів 11-х класів «Способи формування </w:t>
            </w:r>
            <w:proofErr w:type="spellStart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стресостійкості</w:t>
            </w:r>
            <w:proofErr w:type="spellEnd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. Підготовка до ЗНО».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09-13</w:t>
            </w: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.10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Пухір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В.М.</w:t>
            </w: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blPrEx>
          <w:tblLook w:val="0400" w:firstRow="0" w:lastRow="0" w:firstColumn="0" w:lastColumn="0" w:noHBand="0" w:noVBand="1"/>
        </w:tblPrEx>
        <w:trPr>
          <w:trHeight w:val="130"/>
        </w:trPr>
        <w:tc>
          <w:tcPr>
            <w:tcW w:w="1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Психолого-педагогічний консиліум «Дорога у 5 клас: особливості, труднощі, проблеми наступності».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14</w:t>
            </w: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.10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Дячук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Н.В.</w:t>
            </w: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blPrEx>
          <w:tblLook w:val="0400" w:firstRow="0" w:lastRow="0" w:firstColumn="0" w:lastColumn="0" w:noHBand="0" w:noVBand="1"/>
        </w:tblPrEx>
        <w:trPr>
          <w:trHeight w:val="130"/>
        </w:trPr>
        <w:tc>
          <w:tcPr>
            <w:tcW w:w="1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Кіноклуб  для учнів 9-х класів «Станція призначення – Життя </w:t>
            </w:r>
            <w:proofErr w:type="spellStart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підлітка</w:t>
            </w:r>
            <w:proofErr w:type="spellEnd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 в умовах війни».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06.10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Пухір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В.М.</w:t>
            </w: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blPrEx>
          <w:tblLook w:val="0400" w:firstRow="0" w:lastRow="0" w:firstColumn="0" w:lastColumn="0" w:noHBand="0" w:noVBand="1"/>
        </w:tblPrEx>
        <w:trPr>
          <w:trHeight w:val="130"/>
        </w:trPr>
        <w:tc>
          <w:tcPr>
            <w:tcW w:w="1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Заходи в рамках Тижня  правової освіти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до 10.10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Черниш Л.Є.</w:t>
            </w: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trHeight w:val="145"/>
        </w:trPr>
        <w:tc>
          <w:tcPr>
            <w:tcW w:w="1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3.Формування інклюзивного, розвивального та мотивуючого до навчання освітнього простору.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trHeight w:val="145"/>
        </w:trPr>
        <w:tc>
          <w:tcPr>
            <w:tcW w:w="1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bookmarkStart w:id="0" w:name="_heading=h.gjdgxs" w:colFirst="0" w:colLast="0"/>
            <w:bookmarkEnd w:id="0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Оновлення сайту школи, ФБ-сторінки школи освітніми матеріалами для учнів, матеріалами щодо правил поводження в умовах воєнного стану (за потреби)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пр.місяця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Зозуля Т.В.</w:t>
            </w: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trHeight w:val="145"/>
        </w:trPr>
        <w:tc>
          <w:tcPr>
            <w:tcW w:w="1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Підготовка шкільних ділянок,  квітників до зимового періоду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пр.місяця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Техпрацівники</w:t>
            </w: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trHeight w:val="145"/>
        </w:trPr>
        <w:tc>
          <w:tcPr>
            <w:tcW w:w="1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Наповнення освітнього середовища 1-х  класів  дидактичними матеріалами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пр.місяця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Брижата Н.В.</w:t>
            </w: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trHeight w:val="145"/>
        </w:trPr>
        <w:tc>
          <w:tcPr>
            <w:tcW w:w="1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Наповнення освітнього середовища 5-х  класів НУШ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</w:t>
            </w:r>
            <w:proofErr w:type="spellEnd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..місяця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Заступник з НВР, вчителі </w:t>
            </w:r>
            <w:proofErr w:type="spellStart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предметники</w:t>
            </w:r>
            <w:proofErr w:type="spellEnd"/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trHeight w:val="145"/>
        </w:trPr>
        <w:tc>
          <w:tcPr>
            <w:tcW w:w="1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Заходи в рамках Всеукраїнського місячника шкільних бібліотек .</w:t>
            </w:r>
            <w:r w:rsidRPr="003944E6">
              <w:rPr>
                <w:rFonts w:ascii="Calibri" w:eastAsia="Calibri" w:hAnsi="Calibri" w:cs="Calibri"/>
                <w:lang w:val="uk-UA" w:eastAsia="uk-UA"/>
              </w:rPr>
              <w:t xml:space="preserve"> </w:t>
            </w: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Акція «Подаруй книгу шкільній бібліотеці»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Посесор В.І.</w:t>
            </w: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trHeight w:val="457"/>
        </w:trPr>
        <w:tc>
          <w:tcPr>
            <w:tcW w:w="1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lastRenderedPageBreak/>
              <w:t xml:space="preserve">Заходи до Дня захисника України, День українського  козацтва </w:t>
            </w: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Кіноклуб «28 жовтня - День вигнання  нацистськ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их окупантів з України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13.10-</w:t>
            </w: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27</w:t>
            </w: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.10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Брижатий В.В., Черниш Л.Є. </w:t>
            </w: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trHeight w:val="145"/>
        </w:trPr>
        <w:tc>
          <w:tcPr>
            <w:tcW w:w="1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2E1538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 w:rsidRPr="002E15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Ціннісне ставлення до себе</w:t>
            </w: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Онлайн -опитування « Моє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відношення до шкідливих звичок</w:t>
            </w: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Майстерка до Всесвітнього  дня  </w:t>
            </w:r>
            <w:proofErr w:type="spellStart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здoрoвoгo</w:t>
            </w:r>
            <w:proofErr w:type="spellEnd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харчування  « Мої улюблені продукти харчування – погляд хіміка»                       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02</w:t>
            </w: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-06.10</w:t>
            </w: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Під час канікул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Пухір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В.М.</w:t>
            </w: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, учнівське самоврядування</w:t>
            </w: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Мальченко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С.С.</w:t>
            </w: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</w:p>
        </w:tc>
      </w:tr>
      <w:tr w:rsidR="00AF774D" w:rsidRPr="00A80C70" w:rsidTr="00C3442C">
        <w:trPr>
          <w:trHeight w:val="145"/>
        </w:trPr>
        <w:tc>
          <w:tcPr>
            <w:tcW w:w="1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2E1538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 w:rsidRPr="002E15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Ціннісне ставлення до культури і мистецтва</w:t>
            </w: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Конкурс фото колажів у вишиванках  до Дня українського козацтва</w:t>
            </w: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Фотогалерея визначних місць англомовних країн :“</w:t>
            </w:r>
            <w:proofErr w:type="spellStart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The</w:t>
            </w:r>
            <w:proofErr w:type="spellEnd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proofErr w:type="spellStart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world</w:t>
            </w:r>
            <w:proofErr w:type="spellEnd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proofErr w:type="spellStart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is</w:t>
            </w:r>
            <w:proofErr w:type="spellEnd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a </w:t>
            </w:r>
            <w:proofErr w:type="spellStart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book</w:t>
            </w:r>
            <w:proofErr w:type="spellEnd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proofErr w:type="spellStart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and</w:t>
            </w:r>
            <w:proofErr w:type="spellEnd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proofErr w:type="spellStart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those</w:t>
            </w:r>
            <w:proofErr w:type="spellEnd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proofErr w:type="spellStart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who</w:t>
            </w:r>
            <w:proofErr w:type="spellEnd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proofErr w:type="spellStart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do</w:t>
            </w:r>
            <w:proofErr w:type="spellEnd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proofErr w:type="spellStart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not</w:t>
            </w:r>
            <w:proofErr w:type="spellEnd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proofErr w:type="spellStart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travel</w:t>
            </w:r>
            <w:proofErr w:type="spellEnd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proofErr w:type="spellStart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read</w:t>
            </w:r>
            <w:proofErr w:type="spellEnd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proofErr w:type="spellStart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only</w:t>
            </w:r>
            <w:proofErr w:type="spellEnd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proofErr w:type="spellStart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one</w:t>
            </w:r>
            <w:proofErr w:type="spellEnd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proofErr w:type="spellStart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page</w:t>
            </w:r>
            <w:proofErr w:type="spellEnd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”</w:t>
            </w: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12-13</w:t>
            </w: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.10</w:t>
            </w: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04.-06</w:t>
            </w: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.10</w:t>
            </w: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Класні керівники, учнівське самоврядування</w:t>
            </w: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ШМС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суспільн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.-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гуман.дисциплін</w:t>
            </w:r>
            <w:proofErr w:type="spellEnd"/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trHeight w:val="145"/>
        </w:trPr>
        <w:tc>
          <w:tcPr>
            <w:tcW w:w="1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2E1538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 w:rsidRPr="002E15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Ціннісне ставлення до природи</w:t>
            </w: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Ек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ологічний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челендж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 «Золота осінь</w:t>
            </w: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».</w:t>
            </w: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Благодійна акція до Всесвітнього дня 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арин</w:t>
            </w: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«Право на життя»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до 31.10</w:t>
            </w: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</w:t>
            </w:r>
            <w:proofErr w:type="spellEnd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..місяця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Франко Я.В.</w:t>
            </w: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</w:p>
          <w:p w:rsidR="00AF774D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Учасники освітнього процесу </w:t>
            </w: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</w:p>
        </w:tc>
      </w:tr>
      <w:tr w:rsidR="00AF774D" w:rsidRPr="00A80C70" w:rsidTr="00C3442C">
        <w:trPr>
          <w:trHeight w:val="145"/>
        </w:trPr>
        <w:tc>
          <w:tcPr>
            <w:tcW w:w="1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2E1538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 w:rsidRPr="002E15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Ціннісне ставлення до праці</w:t>
            </w: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День  шкільного самоврядування.</w:t>
            </w: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Заходи до Дня працівника освіти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29.09.</w:t>
            </w: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29.09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Зозуля Т.В.</w:t>
            </w: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, учнівське самоврядування</w:t>
            </w: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Брижатий В.В.</w:t>
            </w: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, учнівське самоврядування</w:t>
            </w: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trHeight w:val="145"/>
        </w:trPr>
        <w:tc>
          <w:tcPr>
            <w:tcW w:w="1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B34BFD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 w:rsidRPr="00B34BF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Ціннісне ставлення до сім’ї, родини, людей</w:t>
            </w: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Привітання вчителів – пенсіонерів з Святом працівника освіти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01.10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Зозуля Т.В.</w:t>
            </w: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, учнівське самоврядування</w:t>
            </w: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trHeight w:val="145"/>
        </w:trPr>
        <w:tc>
          <w:tcPr>
            <w:tcW w:w="1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Залучення учнів до гурткової роботи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пр.місяця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Дячук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Н.В.., к</w:t>
            </w: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ерівники гуртків, класні керівники</w:t>
            </w: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trHeight w:val="145"/>
        </w:trPr>
        <w:tc>
          <w:tcPr>
            <w:tcW w:w="1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« Я 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курсі!» -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проєкт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для учнів 11-го класу</w:t>
            </w: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із метою формування </w:t>
            </w:r>
            <w:proofErr w:type="spellStart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життєво</w:t>
            </w:r>
            <w:proofErr w:type="spellEnd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необхідних компетенцій ( І етап)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</w:t>
            </w:r>
            <w:proofErr w:type="spellEnd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..місяця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ШМ</w:t>
            </w: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С суспільно-природничих дисциплін</w:t>
            </w: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</w:p>
        </w:tc>
      </w:tr>
    </w:tbl>
    <w:p w:rsidR="00AF774D" w:rsidRPr="003944E6" w:rsidRDefault="00AF774D" w:rsidP="00AF774D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2060"/>
          <w:sz w:val="20"/>
          <w:szCs w:val="20"/>
          <w:lang w:val="uk-UA" w:eastAsia="uk-UA"/>
        </w:rPr>
      </w:pPr>
      <w:r w:rsidRPr="003944E6">
        <w:rPr>
          <w:rFonts w:ascii="Times New Roman" w:eastAsia="Times New Roman" w:hAnsi="Times New Roman" w:cs="Times New Roman"/>
          <w:b/>
          <w:color w:val="002060"/>
          <w:sz w:val="20"/>
          <w:szCs w:val="20"/>
          <w:lang w:val="uk-UA" w:eastAsia="uk-UA"/>
        </w:rPr>
        <w:t>ІІ. СИСТЕМА ОЦІНЮВАННЯ ЗДОБУВАЧІВ ОСВІТИ</w:t>
      </w:r>
    </w:p>
    <w:tbl>
      <w:tblPr>
        <w:tblW w:w="16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587"/>
        <w:gridCol w:w="1276"/>
        <w:gridCol w:w="7"/>
        <w:gridCol w:w="2122"/>
        <w:gridCol w:w="1134"/>
      </w:tblGrid>
      <w:tr w:rsidR="00AF774D" w:rsidRPr="00A80C70" w:rsidTr="00C3442C">
        <w:trPr>
          <w:trHeight w:val="145"/>
        </w:trPr>
        <w:tc>
          <w:tcPr>
            <w:tcW w:w="1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:rsidR="00AF774D" w:rsidRPr="003944E6" w:rsidRDefault="00AF774D" w:rsidP="00C3442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1. Наявність відкритої, прозорої і зрозумілої для здобувачів освіти системи оцінювання їх навчальних досягнень.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trHeight w:val="145"/>
        </w:trPr>
        <w:tc>
          <w:tcPr>
            <w:tcW w:w="1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Нарада при директору «Особливості впровадження формувального оцінювання для учнів 5-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6-</w:t>
            </w:r>
            <w:r w:rsidRPr="00394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класів НУН та учнів 1-го класу»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02</w:t>
            </w:r>
            <w:r w:rsidRPr="00394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.10</w:t>
            </w: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Адміністрація, вчителі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trHeight w:val="145"/>
        </w:trPr>
        <w:tc>
          <w:tcPr>
            <w:tcW w:w="1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2.Застосування внутрішньої системи оцінювання роботи закладу освіти.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trHeight w:val="146"/>
        </w:trPr>
        <w:tc>
          <w:tcPr>
            <w:tcW w:w="1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B34BFD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val="uk-UA" w:eastAsia="uk-UA"/>
              </w:rPr>
            </w:pPr>
            <w:r w:rsidRPr="000549E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Фронтальний моніторинг. Стан викладання </w:t>
            </w: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української мови та літератури,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біології та географії, в 4 класі </w:t>
            </w: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у вчителів, які атестуються у 2023-2024н.р.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До 31.10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Комісія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trHeight w:val="146"/>
        </w:trPr>
        <w:tc>
          <w:tcPr>
            <w:tcW w:w="1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0549E3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0549E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Узагальнюючий  моніт</w:t>
            </w:r>
            <w:r w:rsidR="00A80C7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оринг. Адаптація учнів 5  класу</w:t>
            </w:r>
            <w:bookmarkStart w:id="1" w:name="_GoBack"/>
            <w:bookmarkEnd w:id="1"/>
            <w:r w:rsidRPr="000549E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НУШ.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до 10.10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Комісія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trHeight w:val="146"/>
        </w:trPr>
        <w:tc>
          <w:tcPr>
            <w:tcW w:w="1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A548B7" w:rsidRDefault="00A548B7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548B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Фронтальний моніторинг досліджень рівня навчальних досягнень учнів та стану 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икладання предмету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інфориматика</w:t>
            </w:r>
            <w:proofErr w:type="spellEnd"/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до 30.10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Комісія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trHeight w:val="146"/>
        </w:trPr>
        <w:tc>
          <w:tcPr>
            <w:tcW w:w="1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0549E3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Тематичний моніторинг. Дотримання Санітарного регламенту під час освітнього процесу.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пр.місяця</w:t>
            </w:r>
            <w:proofErr w:type="spellEnd"/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Комісія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trHeight w:val="145"/>
        </w:trPr>
        <w:tc>
          <w:tcPr>
            <w:tcW w:w="1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:rsidR="00AF774D" w:rsidRPr="003944E6" w:rsidRDefault="00AF774D" w:rsidP="00C3442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 xml:space="preserve">3. Спрямованість системи оцінювання на формування в здобувачів освіти відповідальності за результати свого навчання, здатності до </w:t>
            </w:r>
            <w:proofErr w:type="spellStart"/>
            <w:r w:rsidRPr="003944E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самооцінювання</w:t>
            </w:r>
            <w:proofErr w:type="spellEnd"/>
            <w:r w:rsidRPr="003944E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trHeight w:val="145"/>
        </w:trPr>
        <w:tc>
          <w:tcPr>
            <w:tcW w:w="1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Робота консультативних пунктів щодо підготовки до Всеукраїнських предметних олімпіад, Всеукраїнських, Міжнародних конкурсів, Інтернет-олімпіад, МАН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пр.місяця</w:t>
            </w:r>
            <w:proofErr w:type="spellEnd"/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Вчителі </w:t>
            </w:r>
            <w:proofErr w:type="spellStart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предметники</w:t>
            </w:r>
            <w:proofErr w:type="spellEnd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, класні керівники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trHeight w:val="145"/>
        </w:trPr>
        <w:tc>
          <w:tcPr>
            <w:tcW w:w="1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tabs>
                <w:tab w:val="left" w:pos="1134"/>
                <w:tab w:val="left" w:pos="88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Участь здобувачів у І етапі Всеукраїнських предметних олімпіад, конкурсів тощо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ab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09-13</w:t>
            </w: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.10</w:t>
            </w: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Вчителі </w:t>
            </w:r>
            <w:proofErr w:type="spellStart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предметники</w:t>
            </w:r>
            <w:proofErr w:type="spellEnd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, </w:t>
            </w: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lastRenderedPageBreak/>
              <w:t>обдаровані учні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trHeight w:val="145"/>
        </w:trPr>
        <w:tc>
          <w:tcPr>
            <w:tcW w:w="1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lastRenderedPageBreak/>
              <w:t xml:space="preserve">Участь здобувачів  у Інтернет-олімпіадах, конкурсах тощо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пр.місяця</w:t>
            </w:r>
            <w:proofErr w:type="spellEnd"/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Вчителі </w:t>
            </w:r>
            <w:proofErr w:type="spellStart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предметники</w:t>
            </w:r>
            <w:proofErr w:type="spellEnd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, обдаровані учні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trHeight w:val="145"/>
        </w:trPr>
        <w:tc>
          <w:tcPr>
            <w:tcW w:w="1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Профорієнтаційна робота з старшокласниками, зустрічі з представниками ВНЗ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пр.місяця</w:t>
            </w:r>
            <w:proofErr w:type="spellEnd"/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Дячук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Л.С.</w:t>
            </w: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, класні керівники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</w:tbl>
    <w:p w:rsidR="00AF774D" w:rsidRPr="003944E6" w:rsidRDefault="00AF774D" w:rsidP="00AF774D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E36C0A"/>
          <w:sz w:val="20"/>
          <w:szCs w:val="20"/>
          <w:lang w:val="uk-UA" w:eastAsia="uk-UA"/>
        </w:rPr>
      </w:pPr>
      <w:r w:rsidRPr="003944E6">
        <w:rPr>
          <w:rFonts w:ascii="Times New Roman" w:eastAsia="Times New Roman" w:hAnsi="Times New Roman" w:cs="Times New Roman"/>
          <w:b/>
          <w:color w:val="E36C0A"/>
          <w:sz w:val="20"/>
          <w:szCs w:val="20"/>
          <w:lang w:val="uk-UA" w:eastAsia="uk-UA"/>
        </w:rPr>
        <w:t>ІІІ. ДІЯЛЬНІСТЬ ПЕДАГОГІЧНИХ ПРАЦІВНИКІВ</w:t>
      </w:r>
    </w:p>
    <w:tbl>
      <w:tblPr>
        <w:tblW w:w="16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587"/>
        <w:gridCol w:w="1276"/>
        <w:gridCol w:w="2129"/>
        <w:gridCol w:w="1134"/>
      </w:tblGrid>
      <w:tr w:rsidR="00AF774D" w:rsidRPr="00A80C70" w:rsidTr="00C3442C">
        <w:trPr>
          <w:trHeight w:val="145"/>
        </w:trPr>
        <w:tc>
          <w:tcPr>
            <w:tcW w:w="1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AF774D" w:rsidRPr="003944E6" w:rsidRDefault="00AF774D" w:rsidP="00C3442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 xml:space="preserve">1.Ефективне планування педагогічними працівниками своєї діяльності, використання сучасних освітніх підходів до організації освітнього процесу з метою формування ключових </w:t>
            </w:r>
            <w:proofErr w:type="spellStart"/>
            <w:r w:rsidRPr="003944E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компетентностей</w:t>
            </w:r>
            <w:proofErr w:type="spellEnd"/>
            <w:r w:rsidRPr="003944E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 xml:space="preserve"> здобувачів освіти.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trHeight w:val="145"/>
        </w:trPr>
        <w:tc>
          <w:tcPr>
            <w:tcW w:w="1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Опрацювання нормативних документів, рекомендаційних листів  щодо  проведення І етапу Всеукраїнських предметних олімпіад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до 02</w:t>
            </w: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.10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Вчителі </w:t>
            </w:r>
            <w:proofErr w:type="spellStart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предметники</w:t>
            </w:r>
            <w:proofErr w:type="spellEnd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,  адміністрація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trHeight w:val="145"/>
        </w:trPr>
        <w:tc>
          <w:tcPr>
            <w:tcW w:w="1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Затвердження графіку та матеріалів проведення І етапу предметних олімпіад, конкурсу </w:t>
            </w:r>
            <w:proofErr w:type="spellStart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ім.П.Яцика</w:t>
            </w:r>
            <w:proofErr w:type="spellEnd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, </w:t>
            </w:r>
            <w:proofErr w:type="spellStart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Т.Шевченка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до 13</w:t>
            </w: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.10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Дячук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Н.В.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trHeight w:val="145"/>
        </w:trPr>
        <w:tc>
          <w:tcPr>
            <w:tcW w:w="1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Проведення І етапу Всеукраїнських предметних олімпіад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23-27</w:t>
            </w: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.10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Дячук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Н.В.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trHeight w:val="145"/>
        </w:trPr>
        <w:tc>
          <w:tcPr>
            <w:tcW w:w="1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Оформлення заявки на участь у ІІ етапі предметних олімпіад, конкурсів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30.</w:t>
            </w: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10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Дячук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Н.В.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trHeight w:val="145"/>
        </w:trPr>
        <w:tc>
          <w:tcPr>
            <w:tcW w:w="1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Складання та затвердження плану роботи на канікули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до 27</w:t>
            </w: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.10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Зозуля Т.В.</w:t>
            </w: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Класн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і керівники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trHeight w:val="145"/>
        </w:trPr>
        <w:tc>
          <w:tcPr>
            <w:tcW w:w="1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Відвідування та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а</w:t>
            </w: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наліз  уроків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української мови та літератури,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біології та географії, в 4 класі </w:t>
            </w: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у вчителів, які атестуються у 2023-2024н.р.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місяця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Адміністрація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trHeight w:val="145"/>
        </w:trPr>
        <w:tc>
          <w:tcPr>
            <w:tcW w:w="1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Засідання круглого столу «Особливості адаптації першокласників до навчання у школі в умовах воєнного стану»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24</w:t>
            </w: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.10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Брижата Н.В.</w:t>
            </w: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Дячук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Н.В.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trHeight w:val="145"/>
        </w:trPr>
        <w:tc>
          <w:tcPr>
            <w:tcW w:w="1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AF774D" w:rsidRPr="003944E6" w:rsidRDefault="00AF774D" w:rsidP="00C3442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2. Постійне підвищення професійного рівня й педагогічної майстерності педагогічних працівників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trHeight w:val="145"/>
        </w:trPr>
        <w:tc>
          <w:tcPr>
            <w:tcW w:w="1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Самоосвітня діяльності вчителів. </w:t>
            </w:r>
            <w:r w:rsidRPr="003944E6">
              <w:rPr>
                <w:rFonts w:ascii="Times New Roman" w:eastAsia="Calibri" w:hAnsi="Times New Roman" w:cs="Times New Roman"/>
                <w:sz w:val="20"/>
                <w:szCs w:val="20"/>
                <w:lang w:val="uk-UA" w:eastAsia="uk-UA"/>
              </w:rPr>
              <w:t xml:space="preserve">Тренінги з </w:t>
            </w:r>
            <w:proofErr w:type="spellStart"/>
            <w:r w:rsidRPr="003944E6">
              <w:rPr>
                <w:rFonts w:ascii="Times New Roman" w:eastAsia="Calibri" w:hAnsi="Times New Roman" w:cs="Times New Roman"/>
                <w:sz w:val="20"/>
                <w:szCs w:val="20"/>
                <w:lang w:val="uk-UA" w:eastAsia="uk-UA"/>
              </w:rPr>
              <w:t>медіаграмотності</w:t>
            </w:r>
            <w:proofErr w:type="spellEnd"/>
            <w:r w:rsidRPr="003944E6">
              <w:rPr>
                <w:rFonts w:ascii="Times New Roman" w:eastAsia="Calibri" w:hAnsi="Times New Roman" w:cs="Times New Roman"/>
                <w:sz w:val="20"/>
                <w:szCs w:val="20"/>
                <w:lang w:val="uk-UA" w:eastAsia="uk-UA"/>
              </w:rPr>
              <w:t>: «</w:t>
            </w:r>
            <w:proofErr w:type="spellStart"/>
            <w:r w:rsidRPr="003944E6">
              <w:rPr>
                <w:rFonts w:ascii="Times New Roman" w:eastAsia="Calibri" w:hAnsi="Times New Roman" w:cs="Times New Roman"/>
                <w:sz w:val="20"/>
                <w:szCs w:val="20"/>
                <w:lang w:val="uk-UA" w:eastAsia="uk-UA"/>
              </w:rPr>
              <w:t>Фейки</w:t>
            </w:r>
            <w:proofErr w:type="spellEnd"/>
            <w:r w:rsidRPr="003944E6">
              <w:rPr>
                <w:rFonts w:ascii="Times New Roman" w:eastAsia="Calibri" w:hAnsi="Times New Roman" w:cs="Times New Roman"/>
                <w:sz w:val="20"/>
                <w:szCs w:val="20"/>
                <w:lang w:val="uk-UA" w:eastAsia="uk-UA"/>
              </w:rPr>
              <w:t xml:space="preserve"> та маніпуляції в умовах воєнного часу»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</w:t>
            </w:r>
            <w:proofErr w:type="spellEnd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..місяця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Побережець С.І.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trHeight w:val="145"/>
        </w:trPr>
        <w:tc>
          <w:tcPr>
            <w:tcW w:w="1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Уча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сть у </w:t>
            </w: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Інтернет-заходах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</w:t>
            </w:r>
            <w:proofErr w:type="spellEnd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..місяця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Дячук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Н.В.</w:t>
            </w: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, вчителі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trHeight w:val="145"/>
        </w:trPr>
        <w:tc>
          <w:tcPr>
            <w:tcW w:w="1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Майстерка «Інтегроване навчання – вимога сучасності»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</w:t>
            </w:r>
            <w:proofErr w:type="spellEnd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..місяця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Дячук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Н.В.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trHeight w:val="146"/>
        </w:trPr>
        <w:tc>
          <w:tcPr>
            <w:tcW w:w="1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Підготовка табелю робочого часу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до 15.10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Default="00AF774D" w:rsidP="00C3442C">
            <w:proofErr w:type="spellStart"/>
            <w:r w:rsidRPr="00860FC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Дячук</w:t>
            </w:r>
            <w:proofErr w:type="spellEnd"/>
            <w:r w:rsidRPr="00860FC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Н.В.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trHeight w:val="146"/>
        </w:trPr>
        <w:tc>
          <w:tcPr>
            <w:tcW w:w="1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Методичні консультації для вчителів з питань проведення предметних олімпіад, конкурсів, МАН тощо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до 11.10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Default="00AF774D" w:rsidP="00C3442C">
            <w:proofErr w:type="spellStart"/>
            <w:r w:rsidRPr="00860FC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Дячук</w:t>
            </w:r>
            <w:proofErr w:type="spellEnd"/>
            <w:r w:rsidRPr="00860FC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Н.В.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trHeight w:val="146"/>
        </w:trPr>
        <w:tc>
          <w:tcPr>
            <w:tcW w:w="1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Виготовлення </w:t>
            </w:r>
            <w:proofErr w:type="spellStart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інфографіки</w:t>
            </w:r>
            <w:proofErr w:type="spellEnd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з питань проведення атестації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пр.місяця</w:t>
            </w:r>
            <w:proofErr w:type="spellEnd"/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Дячук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Н.В.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trHeight w:val="146"/>
        </w:trPr>
        <w:tc>
          <w:tcPr>
            <w:tcW w:w="1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Засідання атестаційної комісії </w:t>
            </w: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1.Розгляд заяв педпрацівників на  позачергову чи перенесення атестації</w:t>
            </w: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2.Затвердження списку та графіку атестації.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11.10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Члени атестаційної комісії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trHeight w:val="145"/>
        </w:trPr>
        <w:tc>
          <w:tcPr>
            <w:tcW w:w="1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AF774D" w:rsidRPr="003944E6" w:rsidRDefault="00AF774D" w:rsidP="00C3442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3. Співпраці зі здобувачами освіти, їх батьками, працівниками закладу освіти.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trHeight w:val="145"/>
        </w:trPr>
        <w:tc>
          <w:tcPr>
            <w:tcW w:w="1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Відкритий діалог з батьками 5 класу </w:t>
            </w: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НУШ «Адаптація учнів до навчання у базовій школі»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20</w:t>
            </w: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.10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Панченко О.В.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trHeight w:val="145"/>
        </w:trPr>
        <w:tc>
          <w:tcPr>
            <w:tcW w:w="1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Розміщення матеріалів для батьків,  учнів на сайті школи, у групі ФБ.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пр.місяця</w:t>
            </w:r>
            <w:proofErr w:type="spellEnd"/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Зозуля Т.В.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trHeight w:val="145"/>
        </w:trPr>
        <w:tc>
          <w:tcPr>
            <w:tcW w:w="1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Зустріч з батьками учнів  11 класу щодо питань ЗНО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</w:t>
            </w:r>
            <w:proofErr w:type="spellEnd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..місяця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Дячук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Н.В.,</w:t>
            </w: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Брижатий В.В.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trHeight w:val="145"/>
        </w:trPr>
        <w:tc>
          <w:tcPr>
            <w:tcW w:w="1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AF774D" w:rsidRPr="003944E6" w:rsidRDefault="00AF774D" w:rsidP="00C3442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4. Організація педагогічної діяльності та навчання здобувачів освіти на засадах академічної доброчесності.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trHeight w:val="145"/>
        </w:trPr>
        <w:tc>
          <w:tcPr>
            <w:tcW w:w="1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Виготовлення </w:t>
            </w:r>
            <w:proofErr w:type="spellStart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інфографіки</w:t>
            </w:r>
            <w:proofErr w:type="spellEnd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 «Що таке академічна доброчесність», «Академічна доброчесність в умовах війни» (за потреби)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12-13</w:t>
            </w: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.10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Дячук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Н.В.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</w:tbl>
    <w:p w:rsidR="00AF774D" w:rsidRPr="003944E6" w:rsidRDefault="00AF774D" w:rsidP="00AF774D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504D"/>
          <w:sz w:val="20"/>
          <w:szCs w:val="20"/>
          <w:lang w:val="uk-UA" w:eastAsia="uk-UA"/>
        </w:rPr>
      </w:pPr>
      <w:r w:rsidRPr="003944E6">
        <w:rPr>
          <w:rFonts w:ascii="Times New Roman" w:eastAsia="Times New Roman" w:hAnsi="Times New Roman" w:cs="Times New Roman"/>
          <w:b/>
          <w:color w:val="C0504D"/>
          <w:sz w:val="20"/>
          <w:szCs w:val="20"/>
          <w:lang w:val="uk-UA" w:eastAsia="uk-UA"/>
        </w:rPr>
        <w:t>ІV. УПРАВЛІНСЬКІ ПРОЦЕСИ</w:t>
      </w:r>
    </w:p>
    <w:tbl>
      <w:tblPr>
        <w:tblW w:w="16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586"/>
        <w:gridCol w:w="1421"/>
        <w:gridCol w:w="1984"/>
        <w:gridCol w:w="1134"/>
      </w:tblGrid>
      <w:tr w:rsidR="00AF774D" w:rsidRPr="003944E6" w:rsidTr="00C3442C">
        <w:trPr>
          <w:trHeight w:val="145"/>
        </w:trPr>
        <w:tc>
          <w:tcPr>
            <w:tcW w:w="1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1.Наявність стратегії  розвитку та системи планування діяльності закладу, моніторинг виконання поставлених цілей і завдань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trHeight w:val="145"/>
        </w:trPr>
        <w:tc>
          <w:tcPr>
            <w:tcW w:w="1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Інструктивно</w:t>
            </w:r>
            <w:proofErr w:type="spellEnd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-методична оперативка</w:t>
            </w: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1. Про роботу школи в канікулярний час</w:t>
            </w: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2.Про підсумки участі учнів у І етапі предметних олімпіад, конкурсах тощо.</w:t>
            </w: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3.Про підсумки перевірки класних журналів</w:t>
            </w: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4. Про стан харчування учнів</w:t>
            </w: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5. Про адапта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цію критеріїв оцінювання для 5 класу</w:t>
            </w: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НУШ</w:t>
            </w: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lastRenderedPageBreak/>
              <w:t>щопонеділка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Дячук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Л.С.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trHeight w:val="146"/>
        </w:trPr>
        <w:tc>
          <w:tcPr>
            <w:tcW w:w="1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lastRenderedPageBreak/>
              <w:t xml:space="preserve"> Перевірка ведення класних журналів (довідка)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до 30.10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Дячук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Н.В.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F774D" w:rsidRPr="00A80C70" w:rsidTr="00C3442C">
        <w:trPr>
          <w:trHeight w:val="145"/>
        </w:trPr>
        <w:tc>
          <w:tcPr>
            <w:tcW w:w="1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Засідання педагогічної ради</w:t>
            </w: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1. Круглий стіл «Успіх учня, як життєвий пріоритет учителя»</w:t>
            </w: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2. Стан роботи з профорієнтації здобувачів освіти.</w:t>
            </w: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3. Адаптація учнів 5-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го НУШ класу.</w:t>
            </w: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4. </w:t>
            </w: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Затвердження алгоритму дій учасників освітнього процесу у разі нещасних вип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адків під час воєнного стану . </w:t>
            </w:r>
          </w:p>
          <w:p w:rsidR="00AF774D" w:rsidRPr="003944E6" w:rsidRDefault="00AF774D" w:rsidP="00C3442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31</w:t>
            </w: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.10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Дячук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Л.С.</w:t>
            </w: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Дячук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Н.В.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trHeight w:val="145"/>
        </w:trPr>
        <w:tc>
          <w:tcPr>
            <w:tcW w:w="1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Моніторинг участі та результативності І етапу предметних олімпіад (довідка)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30</w:t>
            </w: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.10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Дячук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Н.В.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trHeight w:val="145"/>
        </w:trPr>
        <w:tc>
          <w:tcPr>
            <w:tcW w:w="1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2.Формування відносин довіри, прозорості, дотримання етичних норм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trHeight w:val="145"/>
        </w:trPr>
        <w:tc>
          <w:tcPr>
            <w:tcW w:w="1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Відвідування уроків малодосвідчених вчителів з метою надання допомоги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пр.місяця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Адміністрація, вчителі наставники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trHeight w:val="145"/>
        </w:trPr>
        <w:tc>
          <w:tcPr>
            <w:tcW w:w="1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Персональний контроль за роботою вчителів, що атестуються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пр.місяця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Адміністрація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trHeight w:val="145"/>
        </w:trPr>
        <w:tc>
          <w:tcPr>
            <w:tcW w:w="1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3.Ефективність кадрової політики та забезпечення можливостей для професійного розвитку педагогічних працівників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trHeight w:val="146"/>
        </w:trPr>
        <w:tc>
          <w:tcPr>
            <w:tcW w:w="1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Підготовка власних матеріалів для участі у Інтернет-семінарах, конференціях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пр.місяця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Адміністрація, вчителі </w:t>
            </w:r>
            <w:proofErr w:type="spellStart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предметники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trHeight w:val="145"/>
        </w:trPr>
        <w:tc>
          <w:tcPr>
            <w:tcW w:w="1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4. Організація освітнього процесу на засадах </w:t>
            </w:r>
            <w:proofErr w:type="spellStart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людиноцентризму</w:t>
            </w:r>
            <w:proofErr w:type="spellEnd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, прийняття управлінських рішень на основі конструктивної співпраці учасників освітнього процесу, взаємодії закладу освіти з місцевою громадою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F774D" w:rsidRPr="00A80C70" w:rsidTr="00C3442C">
        <w:trPr>
          <w:trHeight w:val="79"/>
        </w:trPr>
        <w:tc>
          <w:tcPr>
            <w:tcW w:w="1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Видати накази:</w:t>
            </w:r>
          </w:p>
          <w:p w:rsidR="00443324" w:rsidRPr="00443324" w:rsidRDefault="00443324" w:rsidP="0044332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44332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 </w:t>
            </w:r>
            <w:proofErr w:type="spellStart"/>
            <w:r w:rsidRPr="00443324">
              <w:rPr>
                <w:rFonts w:ascii="Times New Roman" w:eastAsia="Calibri" w:hAnsi="Times New Roman" w:cs="Times New Roman"/>
                <w:sz w:val="20"/>
                <w:szCs w:val="20"/>
              </w:rPr>
              <w:t>результати</w:t>
            </w:r>
            <w:proofErr w:type="spellEnd"/>
            <w:r w:rsidRPr="0044332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43324">
              <w:rPr>
                <w:rFonts w:ascii="Times New Roman" w:eastAsia="Calibri" w:hAnsi="Times New Roman" w:cs="Times New Roman"/>
                <w:sz w:val="20"/>
                <w:szCs w:val="20"/>
              </w:rPr>
              <w:t>моніторингових</w:t>
            </w:r>
            <w:proofErr w:type="spellEnd"/>
            <w:r w:rsidRPr="0044332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43324">
              <w:rPr>
                <w:rFonts w:ascii="Times New Roman" w:eastAsia="Calibri" w:hAnsi="Times New Roman" w:cs="Times New Roman"/>
                <w:sz w:val="20"/>
                <w:szCs w:val="20"/>
              </w:rPr>
              <w:t>досліджень</w:t>
            </w:r>
            <w:proofErr w:type="spellEnd"/>
            <w:r w:rsidRPr="0044332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43324">
              <w:rPr>
                <w:rFonts w:ascii="Times New Roman" w:eastAsia="Calibri" w:hAnsi="Times New Roman" w:cs="Times New Roman"/>
                <w:sz w:val="20"/>
                <w:szCs w:val="20"/>
              </w:rPr>
              <w:t>рівня</w:t>
            </w:r>
            <w:proofErr w:type="spellEnd"/>
            <w:r w:rsidRPr="0044332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43324">
              <w:rPr>
                <w:rFonts w:ascii="Times New Roman" w:eastAsia="Calibri" w:hAnsi="Times New Roman" w:cs="Times New Roman"/>
                <w:sz w:val="20"/>
                <w:szCs w:val="20"/>
              </w:rPr>
              <w:t>навчальних</w:t>
            </w:r>
            <w:proofErr w:type="spellEnd"/>
            <w:r w:rsidRPr="0044332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43324">
              <w:rPr>
                <w:rFonts w:ascii="Times New Roman" w:eastAsia="Calibri" w:hAnsi="Times New Roman" w:cs="Times New Roman"/>
                <w:sz w:val="20"/>
                <w:szCs w:val="20"/>
              </w:rPr>
              <w:t>досягнень</w:t>
            </w:r>
            <w:proofErr w:type="spellEnd"/>
            <w:r w:rsidRPr="0044332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43324">
              <w:rPr>
                <w:rFonts w:ascii="Times New Roman" w:eastAsia="Calibri" w:hAnsi="Times New Roman" w:cs="Times New Roman"/>
                <w:sz w:val="20"/>
                <w:szCs w:val="20"/>
              </w:rPr>
              <w:t>учнів</w:t>
            </w:r>
            <w:proofErr w:type="spellEnd"/>
            <w:r w:rsidRPr="0044332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та стану </w:t>
            </w:r>
            <w:proofErr w:type="spellStart"/>
            <w:r w:rsidRPr="00443324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икладання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предмету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інформатики</w:t>
            </w:r>
          </w:p>
          <w:p w:rsidR="00AF774D" w:rsidRPr="00443324" w:rsidRDefault="00AF774D" w:rsidP="0044332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Про проведення Тижня безпеки дорожнього руху</w:t>
            </w: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Про проведення шкільного етапу учнівських олімпіад з базових дисциплін</w:t>
            </w: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Про підготовку школи до роботи в </w:t>
            </w:r>
            <w:proofErr w:type="spellStart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осіньо</w:t>
            </w:r>
            <w:proofErr w:type="spellEnd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- зимовий період </w:t>
            </w: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Про стан харчування учнів, роботу шкільної їдальні</w:t>
            </w: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Про підсумки класно-узагальнюючого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контролю за адаптацією учнів 5  класу</w:t>
            </w: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НУШ</w:t>
            </w: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Про проведення конкурсу імені </w:t>
            </w:r>
            <w:proofErr w:type="spellStart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П.Яцика</w:t>
            </w:r>
            <w:proofErr w:type="spellEnd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, </w:t>
            </w:r>
            <w:proofErr w:type="spellStart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мовного</w:t>
            </w:r>
            <w:proofErr w:type="spellEnd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конкурсу імені </w:t>
            </w:r>
            <w:proofErr w:type="spellStart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Т.Шевченка</w:t>
            </w:r>
            <w:proofErr w:type="spellEnd"/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Про підсумки І етапу Всеукраїнських предмет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них олімпіад, МАН.</w:t>
            </w: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Про участь у Всеукраїнському місячнику шкільних бібліотек</w:t>
            </w: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Про проведення інвентаризації 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01-30.10</w:t>
            </w: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Дячук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Л.С.</w:t>
            </w:r>
          </w:p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Дячук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Н.В.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trHeight w:val="145"/>
        </w:trPr>
        <w:tc>
          <w:tcPr>
            <w:tcW w:w="1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5. Реалізації політики академічної доброчесності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F774D" w:rsidRPr="003944E6" w:rsidTr="00C3442C">
        <w:trPr>
          <w:trHeight w:val="145"/>
        </w:trPr>
        <w:tc>
          <w:tcPr>
            <w:tcW w:w="1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Google</w:t>
            </w:r>
            <w:proofErr w:type="spellEnd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-опитування вчителів, батьків, учнів «Дотримання академічної доброчесності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».</w:t>
            </w: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пр.місяця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3944E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Колектив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4D" w:rsidRPr="003944E6" w:rsidRDefault="00AF774D" w:rsidP="00C34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</w:tbl>
    <w:p w:rsidR="00AF774D" w:rsidRPr="003944E6" w:rsidRDefault="00AF774D" w:rsidP="00AF774D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</w:pPr>
    </w:p>
    <w:p w:rsidR="00AF774D" w:rsidRPr="003944E6" w:rsidRDefault="00AF774D" w:rsidP="00AF774D">
      <w:pPr>
        <w:spacing w:line="240" w:lineRule="auto"/>
        <w:rPr>
          <w:rFonts w:ascii="Calibri" w:eastAsia="Calibri" w:hAnsi="Calibri" w:cs="Calibri"/>
          <w:lang w:val="uk-UA" w:eastAsia="uk-UA"/>
        </w:rPr>
      </w:pPr>
    </w:p>
    <w:p w:rsidR="00AF774D" w:rsidRPr="003944E6" w:rsidRDefault="00AF774D" w:rsidP="00AF774D">
      <w:pPr>
        <w:rPr>
          <w:rFonts w:ascii="Calibri" w:eastAsia="Calibri" w:hAnsi="Calibri" w:cs="Calibri"/>
          <w:lang w:val="uk-UA" w:eastAsia="uk-UA"/>
        </w:rPr>
      </w:pPr>
    </w:p>
    <w:p w:rsidR="00AF774D" w:rsidRPr="00400282" w:rsidRDefault="00AF774D" w:rsidP="00AF774D">
      <w:pPr>
        <w:rPr>
          <w:lang w:val="uk-UA"/>
        </w:rPr>
      </w:pPr>
    </w:p>
    <w:p w:rsidR="000E7B88" w:rsidRDefault="000E7B88"/>
    <w:sectPr w:rsidR="000E7B88" w:rsidSect="003A1573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432"/>
    <w:rsid w:val="000E7B88"/>
    <w:rsid w:val="001C0432"/>
    <w:rsid w:val="00423E3D"/>
    <w:rsid w:val="00443324"/>
    <w:rsid w:val="00A548B7"/>
    <w:rsid w:val="00A80C70"/>
    <w:rsid w:val="00AF7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B1CA68-9490-43D9-9527-019439AB2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77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F774D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AF77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18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1722</Words>
  <Characters>9820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10</cp:revision>
  <dcterms:created xsi:type="dcterms:W3CDTF">2023-06-29T11:23:00Z</dcterms:created>
  <dcterms:modified xsi:type="dcterms:W3CDTF">2023-06-30T07:49:00Z</dcterms:modified>
</cp:coreProperties>
</file>